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17" w:rsidRPr="00A12A1A" w:rsidRDefault="00C83817">
      <w:pPr>
        <w:pStyle w:val="ConsPlusNormal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Зарегистрировано в Минюсте России 2 февраля 2015 г. N 35821</w:t>
      </w:r>
    </w:p>
    <w:p w:rsidR="00C83817" w:rsidRPr="00A12A1A" w:rsidRDefault="00C838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МИНИСТЕРСТВО ЗДРАВООХРАНЕНИЯ РОССИЙСКОЙ ФЕДЕРАЦИИ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ПРИКАЗ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от 2 декабря 2014 г. N 796н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ОБ УТВЕРЖДЕНИИ ПОЛОЖЕНИЯ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ОБ ОРГАНИЗАЦИИ ОКАЗАНИЯ СПЕЦИАЛИЗИРОВАННОЙ,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 ТОМ ЧИСЛЕ ВЫСОКОТЕХНОЛОГИЧНОЙ, МЕДИЦИНСКОЙ ПОМОЩИ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Список изменяющих документов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(в ред. </w:t>
      </w:r>
      <w:hyperlink r:id="rId5" w:history="1">
        <w:r w:rsidRPr="00A12A1A">
          <w:rPr>
            <w:rFonts w:ascii="Arial" w:hAnsi="Arial" w:cs="Arial"/>
            <w:color w:val="0000FF"/>
            <w:sz w:val="20"/>
          </w:rPr>
          <w:t>Приказа</w:t>
        </w:r>
      </w:hyperlink>
      <w:r w:rsidRPr="00A12A1A">
        <w:rPr>
          <w:rFonts w:ascii="Arial" w:hAnsi="Arial" w:cs="Arial"/>
          <w:sz w:val="20"/>
        </w:rPr>
        <w:t xml:space="preserve"> Минздрава России от 27.08.2015 N 598н)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В соответствии с </w:t>
      </w:r>
      <w:hyperlink r:id="rId6" w:history="1">
        <w:r w:rsidRPr="00A12A1A">
          <w:rPr>
            <w:rFonts w:ascii="Arial" w:hAnsi="Arial" w:cs="Arial"/>
            <w:color w:val="0000FF"/>
            <w:sz w:val="20"/>
          </w:rPr>
          <w:t>частью 5 статьи 32</w:t>
        </w:r>
      </w:hyperlink>
      <w:r w:rsidRPr="00A12A1A">
        <w:rPr>
          <w:rFonts w:ascii="Arial" w:hAnsi="Arial" w:cs="Arial"/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1. Утвердить прилагаемое </w:t>
      </w:r>
      <w:hyperlink w:anchor="P31" w:history="1">
        <w:r w:rsidRPr="00A12A1A">
          <w:rPr>
            <w:rFonts w:ascii="Arial" w:hAnsi="Arial" w:cs="Arial"/>
            <w:color w:val="0000FF"/>
            <w:sz w:val="20"/>
          </w:rPr>
          <w:t>Положение</w:t>
        </w:r>
      </w:hyperlink>
      <w:r w:rsidRPr="00A12A1A">
        <w:rPr>
          <w:rFonts w:ascii="Arial" w:hAnsi="Arial" w:cs="Arial"/>
          <w:sz w:val="20"/>
        </w:rPr>
        <w:t xml:space="preserve"> об организации оказания специализированной, в том числе высокотехнологичной, медицинской помощи.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2. </w:t>
      </w:r>
      <w:proofErr w:type="gramStart"/>
      <w:r w:rsidRPr="00A12A1A">
        <w:rPr>
          <w:rFonts w:ascii="Arial" w:hAnsi="Arial" w:cs="Arial"/>
          <w:sz w:val="20"/>
        </w:rPr>
        <w:t xml:space="preserve">Признать утратившим силу </w:t>
      </w:r>
      <w:hyperlink r:id="rId7" w:history="1">
        <w:r w:rsidRPr="00A12A1A">
          <w:rPr>
            <w:rFonts w:ascii="Arial" w:hAnsi="Arial" w:cs="Arial"/>
            <w:color w:val="0000FF"/>
            <w:sz w:val="20"/>
          </w:rPr>
          <w:t>приказ</w:t>
        </w:r>
      </w:hyperlink>
      <w:r w:rsidRPr="00A12A1A">
        <w:rPr>
          <w:rFonts w:ascii="Arial" w:hAnsi="Arial" w:cs="Arial"/>
          <w:sz w:val="20"/>
        </w:rP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  <w:proofErr w:type="gramEnd"/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Министр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В.И.СКВОРЦОВА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Утверждено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приказом Министерства здравоохранения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Российской Федерации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от 2 декабря 2014 г. N 796н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bookmarkStart w:id="0" w:name="P31"/>
      <w:bookmarkEnd w:id="0"/>
      <w:r w:rsidRPr="00A12A1A">
        <w:rPr>
          <w:rFonts w:ascii="Arial" w:hAnsi="Arial" w:cs="Arial"/>
          <w:sz w:val="20"/>
        </w:rPr>
        <w:t>ПОЛОЖЕНИЕ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ОБ ОРГАНИЗАЦИИ ОКАЗАНИЯ СПЕЦИАЛИЗИРОВАННОЙ,</w:t>
      </w:r>
    </w:p>
    <w:p w:rsidR="00C83817" w:rsidRPr="00A12A1A" w:rsidRDefault="00C83817">
      <w:pPr>
        <w:pStyle w:val="ConsPlusTitle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 ТОМ ЧИСЛЕ ВЫСОКОТЕХНОЛОГИЧНОЙ, МЕДИЦИНСКОЙ ПОМОЩИ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Список изменяющих документов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(в ред. </w:t>
      </w:r>
      <w:hyperlink r:id="rId8" w:history="1">
        <w:r w:rsidRPr="00A12A1A">
          <w:rPr>
            <w:rFonts w:ascii="Arial" w:hAnsi="Arial" w:cs="Arial"/>
            <w:color w:val="0000FF"/>
            <w:sz w:val="20"/>
          </w:rPr>
          <w:t>Приказа</w:t>
        </w:r>
      </w:hyperlink>
      <w:r w:rsidRPr="00A12A1A">
        <w:rPr>
          <w:rFonts w:ascii="Arial" w:hAnsi="Arial" w:cs="Arial"/>
          <w:sz w:val="20"/>
        </w:rPr>
        <w:t xml:space="preserve"> Минздрава России от 27.08.2015 N 598н)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2. </w:t>
      </w:r>
      <w:proofErr w:type="gramStart"/>
      <w:r w:rsidRPr="00A12A1A">
        <w:rPr>
          <w:rFonts w:ascii="Arial" w:hAnsi="Arial" w:cs="Arial"/>
          <w:sz w:val="20"/>
        </w:rP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3. </w:t>
      </w:r>
      <w:proofErr w:type="gramStart"/>
      <w:r w:rsidRPr="00A12A1A">
        <w:rPr>
          <w:rFonts w:ascii="Arial" w:hAnsi="Arial" w:cs="Arial"/>
          <w:sz w:val="2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50165</wp:posOffset>
                </wp:positionV>
                <wp:extent cx="2037600" cy="0"/>
                <wp:effectExtent l="0" t="0" r="2032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.95pt" to="16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" strokecolor="black [3213]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&lt;1&gt; </w:t>
      </w:r>
      <w:hyperlink r:id="rId9" w:history="1">
        <w:r w:rsidRPr="00A12A1A">
          <w:rPr>
            <w:rFonts w:ascii="Arial" w:hAnsi="Arial" w:cs="Arial"/>
            <w:color w:val="0000FF"/>
            <w:sz w:val="16"/>
            <w:szCs w:val="16"/>
          </w:rPr>
          <w:t>Часть 3 статьи 34</w:t>
        </w:r>
      </w:hyperlink>
      <w:r w:rsidRPr="00A12A1A">
        <w:rPr>
          <w:rFonts w:ascii="Arial" w:hAnsi="Arial" w:cs="Arial"/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4. </w:t>
      </w:r>
      <w:proofErr w:type="gramStart"/>
      <w:r w:rsidRPr="00A12A1A">
        <w:rPr>
          <w:rFonts w:ascii="Arial" w:hAnsi="Arial" w:cs="Arial"/>
          <w:sz w:val="20"/>
        </w:rPr>
        <w:t xml:space="preserve">Организация оказания высокотехнологичной медицинской помощи осуществляется с </w:t>
      </w:r>
      <w:r w:rsidRPr="00A12A1A">
        <w:rPr>
          <w:rFonts w:ascii="Arial" w:hAnsi="Arial" w:cs="Arial"/>
          <w:sz w:val="20"/>
        </w:rPr>
        <w:lastRenderedPageBreak/>
        <w:t xml:space="preserve">применением специализированной информационной системы в </w:t>
      </w:r>
      <w:hyperlink r:id="rId10" w:history="1">
        <w:r w:rsidRPr="00A12A1A">
          <w:rPr>
            <w:rFonts w:ascii="Arial" w:hAnsi="Arial" w:cs="Arial"/>
            <w:color w:val="0000FF"/>
            <w:sz w:val="20"/>
          </w:rPr>
          <w:t>порядке</w:t>
        </w:r>
      </w:hyperlink>
      <w:r w:rsidRPr="00A12A1A">
        <w:rPr>
          <w:rFonts w:ascii="Arial" w:hAnsi="Arial" w:cs="Arial"/>
          <w:sz w:val="20"/>
        </w:rPr>
        <w:t xml:space="preserve">, установленном Министерством здравоохранения Российской Федерации в соответствии с </w:t>
      </w:r>
      <w:hyperlink r:id="rId11" w:history="1">
        <w:r w:rsidRPr="00A12A1A">
          <w:rPr>
            <w:rFonts w:ascii="Arial" w:hAnsi="Arial" w:cs="Arial"/>
            <w:color w:val="0000FF"/>
            <w:sz w:val="20"/>
          </w:rPr>
          <w:t>частью 8 статьи 34</w:t>
        </w:r>
      </w:hyperlink>
      <w:r w:rsidRPr="00A12A1A">
        <w:rPr>
          <w:rFonts w:ascii="Arial" w:hAnsi="Arial" w:cs="Arial"/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5. </w:t>
      </w:r>
      <w:hyperlink w:anchor="P118" w:history="1">
        <w:r w:rsidRPr="00A12A1A">
          <w:rPr>
            <w:rFonts w:ascii="Arial" w:hAnsi="Arial" w:cs="Arial"/>
            <w:color w:val="0000FF"/>
            <w:sz w:val="20"/>
          </w:rPr>
          <w:t>Порядок</w:t>
        </w:r>
      </w:hyperlink>
      <w:r w:rsidRPr="00A12A1A">
        <w:rPr>
          <w:rFonts w:ascii="Arial" w:hAnsi="Arial" w:cs="Arial"/>
          <w:sz w:val="20"/>
        </w:rP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2" w:history="1">
        <w:r w:rsidRPr="00A12A1A">
          <w:rPr>
            <w:rFonts w:ascii="Arial" w:hAnsi="Arial" w:cs="Arial"/>
            <w:color w:val="0000FF"/>
            <w:sz w:val="20"/>
          </w:rPr>
          <w:t>приказом</w:t>
        </w:r>
      </w:hyperlink>
      <w:r w:rsidRPr="00A12A1A">
        <w:rPr>
          <w:rFonts w:ascii="Arial" w:hAnsi="Arial" w:cs="Arial"/>
          <w:sz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 w:rsidRPr="00A12A1A">
        <w:rPr>
          <w:rFonts w:ascii="Arial" w:hAnsi="Arial" w:cs="Arial"/>
          <w:sz w:val="20"/>
        </w:rPr>
        <w:t xml:space="preserve"> лечения при наличии медицинских показаний" (</w:t>
      </w:r>
      <w:proofErr w:type="gramStart"/>
      <w:r w:rsidRPr="00A12A1A">
        <w:rPr>
          <w:rFonts w:ascii="Arial" w:hAnsi="Arial" w:cs="Arial"/>
          <w:sz w:val="20"/>
        </w:rPr>
        <w:t>зарегистрирован</w:t>
      </w:r>
      <w:proofErr w:type="gramEnd"/>
      <w:r w:rsidRPr="00A12A1A">
        <w:rPr>
          <w:rFonts w:ascii="Arial" w:hAnsi="Arial" w:cs="Arial"/>
          <w:sz w:val="20"/>
        </w:rPr>
        <w:t xml:space="preserve"> Министерством юстиции Российской Федерации 27 октября 2005 г., регистрационный N 7115).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(абзац введен </w:t>
      </w:r>
      <w:hyperlink r:id="rId13" w:history="1">
        <w:r w:rsidRPr="00A12A1A">
          <w:rPr>
            <w:rFonts w:ascii="Arial" w:hAnsi="Arial" w:cs="Arial"/>
            <w:color w:val="0000FF"/>
            <w:sz w:val="20"/>
          </w:rPr>
          <w:t>Приказом</w:t>
        </w:r>
      </w:hyperlink>
      <w:r w:rsidRPr="00A12A1A">
        <w:rPr>
          <w:rFonts w:ascii="Arial" w:hAnsi="Arial" w:cs="Arial"/>
          <w:sz w:val="20"/>
        </w:rPr>
        <w:t xml:space="preserve"> Минздрава России от 27.08.2015 N 598н)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4" w:history="1">
        <w:r w:rsidRPr="00A12A1A">
          <w:rPr>
            <w:rFonts w:ascii="Arial" w:hAnsi="Arial" w:cs="Arial"/>
            <w:color w:val="0000FF"/>
            <w:sz w:val="20"/>
          </w:rPr>
          <w:t>порядками</w:t>
        </w:r>
      </w:hyperlink>
      <w:r w:rsidRPr="00A12A1A">
        <w:rPr>
          <w:rFonts w:ascii="Arial" w:hAnsi="Arial" w:cs="Arial"/>
          <w:sz w:val="20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5" w:history="1">
        <w:r w:rsidRPr="00A12A1A">
          <w:rPr>
            <w:rFonts w:ascii="Arial" w:hAnsi="Arial" w:cs="Arial"/>
            <w:color w:val="0000FF"/>
            <w:sz w:val="20"/>
          </w:rPr>
          <w:t>стандартов</w:t>
        </w:r>
      </w:hyperlink>
      <w:r w:rsidRPr="00A12A1A">
        <w:rPr>
          <w:rFonts w:ascii="Arial" w:hAnsi="Arial" w:cs="Arial"/>
          <w:sz w:val="20"/>
        </w:rPr>
        <w:t xml:space="preserve"> медицинской помощи.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7. Специализированная, в том числе высокотехнологичная, медицинская помощь оказывается в следующих условиях: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стационарно (в условиях, обеспечивающих круглосуточное медицинское наблюдение и лечение).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6" w:history="1">
        <w:r w:rsidRPr="00A12A1A">
          <w:rPr>
            <w:rFonts w:ascii="Arial" w:hAnsi="Arial" w:cs="Arial"/>
            <w:color w:val="0000FF"/>
            <w:sz w:val="20"/>
          </w:rPr>
          <w:t>документация</w:t>
        </w:r>
      </w:hyperlink>
      <w:r w:rsidRPr="00A12A1A">
        <w:rPr>
          <w:rFonts w:ascii="Arial" w:hAnsi="Arial" w:cs="Arial"/>
          <w:sz w:val="20"/>
        </w:rPr>
        <w:t>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" w:name="P53"/>
      <w:bookmarkEnd w:id="1"/>
      <w:r w:rsidRPr="00A12A1A">
        <w:rPr>
          <w:rFonts w:ascii="Arial" w:hAnsi="Arial" w:cs="Arial"/>
          <w:sz w:val="20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" w:name="P54"/>
      <w:bookmarkEnd w:id="2"/>
      <w:r w:rsidRPr="00A12A1A">
        <w:rPr>
          <w:rFonts w:ascii="Arial" w:hAnsi="Arial" w:cs="Arial"/>
          <w:sz w:val="20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3" w:name="P58"/>
      <w:bookmarkEnd w:id="3"/>
      <w:r w:rsidRPr="00A12A1A">
        <w:rPr>
          <w:rFonts w:ascii="Arial" w:hAnsi="Arial" w:cs="Arial"/>
          <w:sz w:val="20"/>
        </w:rP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4" w:history="1">
        <w:r w:rsidRPr="00A12A1A">
          <w:rPr>
            <w:rFonts w:ascii="Arial" w:hAnsi="Arial" w:cs="Arial"/>
            <w:color w:val="0000FF"/>
            <w:sz w:val="20"/>
          </w:rPr>
          <w:t>подпунктом "б" пункта 9</w:t>
        </w:r>
      </w:hyperlink>
      <w:r w:rsidRPr="00A12A1A">
        <w:rPr>
          <w:rFonts w:ascii="Arial" w:hAnsi="Arial" w:cs="Arial"/>
          <w:sz w:val="20"/>
        </w:rPr>
        <w:t xml:space="preserve"> и </w:t>
      </w:r>
      <w:hyperlink w:anchor="P58" w:history="1">
        <w:r w:rsidRPr="00A12A1A">
          <w:rPr>
            <w:rFonts w:ascii="Arial" w:hAnsi="Arial" w:cs="Arial"/>
            <w:color w:val="0000FF"/>
            <w:sz w:val="20"/>
          </w:rPr>
          <w:t>пунктом 10</w:t>
        </w:r>
      </w:hyperlink>
      <w:r w:rsidRPr="00A12A1A">
        <w:rPr>
          <w:rFonts w:ascii="Arial" w:hAnsi="Arial" w:cs="Arial"/>
          <w:sz w:val="20"/>
        </w:rPr>
        <w:t xml:space="preserve"> настоящего Положения, осуществляется лечащим врачом.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12. </w:t>
      </w:r>
      <w:proofErr w:type="gramStart"/>
      <w:r w:rsidRPr="00A12A1A">
        <w:rPr>
          <w:rFonts w:ascii="Arial" w:hAnsi="Arial" w:cs="Arial"/>
          <w:sz w:val="20"/>
        </w:rP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4" w:history="1">
        <w:r w:rsidRPr="00A12A1A">
          <w:rPr>
            <w:rFonts w:ascii="Arial" w:hAnsi="Arial" w:cs="Arial"/>
            <w:color w:val="0000FF"/>
            <w:sz w:val="20"/>
          </w:rPr>
          <w:t>подпунктом "б" пункта 9</w:t>
        </w:r>
      </w:hyperlink>
      <w:r w:rsidRPr="00A12A1A">
        <w:rPr>
          <w:rFonts w:ascii="Arial" w:hAnsi="Arial" w:cs="Arial"/>
          <w:sz w:val="20"/>
        </w:rPr>
        <w:t xml:space="preserve"> и </w:t>
      </w:r>
      <w:hyperlink w:anchor="P58" w:history="1">
        <w:r w:rsidRPr="00A12A1A">
          <w:rPr>
            <w:rFonts w:ascii="Arial" w:hAnsi="Arial" w:cs="Arial"/>
            <w:color w:val="0000FF"/>
            <w:sz w:val="20"/>
          </w:rPr>
          <w:t>пунктом 10</w:t>
        </w:r>
      </w:hyperlink>
      <w:r w:rsidRPr="00A12A1A">
        <w:rPr>
          <w:rFonts w:ascii="Arial" w:hAnsi="Arial" w:cs="Arial"/>
          <w:sz w:val="20"/>
        </w:rP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7" w:history="1">
        <w:r w:rsidRPr="00A12A1A">
          <w:rPr>
            <w:rFonts w:ascii="Arial" w:hAnsi="Arial" w:cs="Arial"/>
            <w:color w:val="0000FF"/>
            <w:sz w:val="20"/>
          </w:rPr>
          <w:t>перечня</w:t>
        </w:r>
      </w:hyperlink>
      <w:r w:rsidRPr="00A12A1A">
        <w:rPr>
          <w:rFonts w:ascii="Arial" w:hAnsi="Arial" w:cs="Arial"/>
          <w:sz w:val="20"/>
        </w:rP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 w:rsidRPr="00A12A1A">
        <w:rPr>
          <w:rFonts w:ascii="Arial" w:hAnsi="Arial" w:cs="Arial"/>
          <w:sz w:val="20"/>
        </w:rPr>
        <w:t xml:space="preserve"> организации оформляется протоколом с записью в медицинской документации пациента.</w:t>
      </w:r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F2281" wp14:editId="284B6DF4">
                <wp:simplePos x="0" y="0"/>
                <wp:positionH relativeFrom="column">
                  <wp:posOffset>43180</wp:posOffset>
                </wp:positionH>
                <wp:positionV relativeFrom="paragraph">
                  <wp:posOffset>86995</wp:posOffset>
                </wp:positionV>
                <wp:extent cx="21812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6.85pt" to="175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" strokecolor="windowText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&lt;1&gt; </w:t>
      </w:r>
      <w:hyperlink r:id="rId18" w:history="1">
        <w:r w:rsidRPr="00A12A1A">
          <w:rPr>
            <w:rFonts w:ascii="Arial" w:hAnsi="Arial" w:cs="Arial"/>
            <w:color w:val="0000FF"/>
            <w:sz w:val="16"/>
            <w:szCs w:val="16"/>
          </w:rPr>
          <w:t>Часть 5 статьи 80</w:t>
        </w:r>
      </w:hyperlink>
      <w:r w:rsidRPr="00A12A1A">
        <w:rPr>
          <w:rFonts w:ascii="Arial" w:hAnsi="Arial" w:cs="Arial"/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A12A1A">
        <w:rPr>
          <w:rFonts w:ascii="Arial" w:hAnsi="Arial" w:cs="Arial"/>
          <w:sz w:val="16"/>
          <w:szCs w:val="16"/>
        </w:rPr>
        <w:t xml:space="preserve">2013, N 48, ст. 6165), </w:t>
      </w:r>
      <w:hyperlink r:id="rId19" w:history="1">
        <w:r w:rsidRPr="00A12A1A">
          <w:rPr>
            <w:rFonts w:ascii="Arial" w:hAnsi="Arial" w:cs="Arial"/>
            <w:color w:val="0000FF"/>
            <w:sz w:val="16"/>
            <w:szCs w:val="16"/>
          </w:rPr>
          <w:t>постановление</w:t>
        </w:r>
      </w:hyperlink>
      <w:r w:rsidRPr="00A12A1A">
        <w:rPr>
          <w:rFonts w:ascii="Arial" w:hAnsi="Arial" w:cs="Arial"/>
          <w:sz w:val="16"/>
          <w:szCs w:val="16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0" w:history="1">
        <w:r w:rsidRPr="00A12A1A">
          <w:rPr>
            <w:rFonts w:ascii="Arial" w:hAnsi="Arial" w:cs="Arial"/>
            <w:color w:val="0000FF"/>
            <w:sz w:val="20"/>
          </w:rPr>
          <w:t>Правилами</w:t>
        </w:r>
      </w:hyperlink>
      <w:r w:rsidRPr="00A12A1A">
        <w:rPr>
          <w:rFonts w:ascii="Arial" w:hAnsi="Arial" w:cs="Arial"/>
          <w:sz w:val="20"/>
        </w:rPr>
        <w:t xml:space="preserve"> осуществления медицинской эвакуации при оказании скорой медицинской помощи &lt;1&gt;.</w:t>
      </w:r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EB33" wp14:editId="54F2DE31">
                <wp:simplePos x="0" y="0"/>
                <wp:positionH relativeFrom="column">
                  <wp:posOffset>43180</wp:posOffset>
                </wp:positionH>
                <wp:positionV relativeFrom="paragraph">
                  <wp:posOffset>83820</wp:posOffset>
                </wp:positionV>
                <wp:extent cx="2181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6.6pt" to="175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" strokecolor="windowText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&lt;1&gt; </w:t>
      </w:r>
      <w:hyperlink r:id="rId21" w:history="1">
        <w:r w:rsidRPr="00A12A1A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A12A1A">
        <w:rPr>
          <w:rFonts w:ascii="Arial" w:hAnsi="Arial" w:cs="Arial"/>
          <w:sz w:val="16"/>
          <w:szCs w:val="16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3" w:history="1">
        <w:r w:rsidRPr="00A12A1A">
          <w:rPr>
            <w:rFonts w:ascii="Arial" w:hAnsi="Arial" w:cs="Arial"/>
            <w:color w:val="0000FF"/>
            <w:sz w:val="20"/>
          </w:rPr>
          <w:t>подпунктом "а" пункта 9</w:t>
        </w:r>
      </w:hyperlink>
      <w:r w:rsidRPr="00A12A1A">
        <w:rPr>
          <w:rFonts w:ascii="Arial" w:hAnsi="Arial" w:cs="Arial"/>
          <w:sz w:val="20"/>
        </w:rP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3" w:history="1">
        <w:r w:rsidRPr="00A12A1A">
          <w:rPr>
            <w:rFonts w:ascii="Arial" w:hAnsi="Arial" w:cs="Arial"/>
            <w:color w:val="0000FF"/>
            <w:sz w:val="20"/>
          </w:rPr>
          <w:t>подпунктом "а" пункта 9</w:t>
        </w:r>
      </w:hyperlink>
      <w:r w:rsidRPr="00A12A1A">
        <w:rPr>
          <w:rFonts w:ascii="Arial" w:hAnsi="Arial" w:cs="Arial"/>
          <w:sz w:val="20"/>
        </w:rP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дату и время поступления пациента;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фамилию, имя, отчество (при наличии) пациента и дату его рождения (число, месяц, год);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диагноз заболевания (состояния) и код по </w:t>
      </w:r>
      <w:hyperlink r:id="rId22" w:history="1">
        <w:r w:rsidRPr="00A12A1A">
          <w:rPr>
            <w:rFonts w:ascii="Arial" w:hAnsi="Arial" w:cs="Arial"/>
            <w:color w:val="0000FF"/>
            <w:sz w:val="20"/>
          </w:rPr>
          <w:t>МКБ-10</w:t>
        </w:r>
      </w:hyperlink>
      <w:r w:rsidRPr="00A12A1A">
        <w:rPr>
          <w:rFonts w:ascii="Arial" w:hAnsi="Arial" w:cs="Arial"/>
          <w:sz w:val="20"/>
        </w:rPr>
        <w:t xml:space="preserve"> &lt;1&gt;;</w:t>
      </w:r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CF67" wp14:editId="121B4E7B">
                <wp:simplePos x="0" y="0"/>
                <wp:positionH relativeFrom="column">
                  <wp:posOffset>34289</wp:posOffset>
                </wp:positionH>
                <wp:positionV relativeFrom="paragraph">
                  <wp:posOffset>80645</wp:posOffset>
                </wp:positionV>
                <wp:extent cx="2181600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6.35pt" to="17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" strokecolor="black [3213]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&lt;1&gt; Международная статистическая </w:t>
      </w:r>
      <w:hyperlink r:id="rId23" w:history="1">
        <w:r w:rsidRPr="00A12A1A">
          <w:rPr>
            <w:rFonts w:ascii="Arial" w:hAnsi="Arial" w:cs="Arial"/>
            <w:color w:val="0000FF"/>
            <w:sz w:val="16"/>
            <w:szCs w:val="16"/>
          </w:rPr>
          <w:t>классификация</w:t>
        </w:r>
      </w:hyperlink>
      <w:r w:rsidRPr="00A12A1A">
        <w:rPr>
          <w:rFonts w:ascii="Arial" w:hAnsi="Arial" w:cs="Arial"/>
          <w:sz w:val="16"/>
          <w:szCs w:val="16"/>
        </w:rPr>
        <w:t xml:space="preserve"> болезней и проблем, связанных со здоровьем (10 пересмотр).</w:t>
      </w:r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причину отказа в госпитализации (отсутствие медицинских показаний, отказ пациента);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рекомендации по дальнейшему наблюдению и (или) лечению пациента.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16. </w:t>
      </w:r>
      <w:proofErr w:type="gramStart"/>
      <w:r w:rsidRPr="00A12A1A">
        <w:rPr>
          <w:rFonts w:ascii="Arial" w:hAnsi="Arial" w:cs="Arial"/>
          <w:sz w:val="20"/>
        </w:rP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4" w:history="1">
        <w:r w:rsidRPr="00A12A1A">
          <w:rPr>
            <w:rFonts w:ascii="Arial" w:hAnsi="Arial" w:cs="Arial"/>
            <w:color w:val="0000FF"/>
            <w:sz w:val="20"/>
          </w:rPr>
          <w:t>законному представителю</w:t>
        </w:r>
      </w:hyperlink>
      <w:r w:rsidRPr="00A12A1A">
        <w:rPr>
          <w:rFonts w:ascii="Arial" w:hAnsi="Arial" w:cs="Arial"/>
          <w:sz w:val="20"/>
        </w:rP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E70AB" wp14:editId="25551B80">
                <wp:simplePos x="0" y="0"/>
                <wp:positionH relativeFrom="column">
                  <wp:posOffset>-4445</wp:posOffset>
                </wp:positionH>
                <wp:positionV relativeFrom="paragraph">
                  <wp:posOffset>116205</wp:posOffset>
                </wp:positionV>
                <wp:extent cx="2181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15pt" to="17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" strokecolor="windowText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&lt;1&gt; </w:t>
      </w:r>
      <w:hyperlink r:id="rId25" w:history="1">
        <w:r w:rsidRPr="00A12A1A">
          <w:rPr>
            <w:rFonts w:ascii="Arial" w:hAnsi="Arial" w:cs="Arial"/>
            <w:color w:val="0000FF"/>
            <w:sz w:val="16"/>
            <w:szCs w:val="16"/>
          </w:rPr>
          <w:t>Статья 20</w:t>
        </w:r>
      </w:hyperlink>
      <w:r w:rsidRPr="00A12A1A">
        <w:rPr>
          <w:rFonts w:ascii="Arial" w:hAnsi="Arial" w:cs="Arial"/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4" w:name="P85"/>
      <w:bookmarkEnd w:id="4"/>
      <w:r w:rsidRPr="00A12A1A">
        <w:rPr>
          <w:rFonts w:ascii="Arial" w:hAnsi="Arial" w:cs="Arial"/>
          <w:sz w:val="20"/>
        </w:rP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2D825" wp14:editId="517AC8E6">
                <wp:simplePos x="0" y="0"/>
                <wp:positionH relativeFrom="column">
                  <wp:posOffset>24130</wp:posOffset>
                </wp:positionH>
                <wp:positionV relativeFrom="paragraph">
                  <wp:posOffset>90170</wp:posOffset>
                </wp:positionV>
                <wp:extent cx="21812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7.1pt" to="17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" strokecolor="windowText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&lt;1&gt; </w:t>
      </w:r>
      <w:hyperlink r:id="rId26" w:history="1">
        <w:r w:rsidRPr="00A12A1A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A12A1A">
        <w:rPr>
          <w:rFonts w:ascii="Arial" w:hAnsi="Arial" w:cs="Arial"/>
          <w:sz w:val="16"/>
          <w:szCs w:val="16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</w:t>
      </w:r>
      <w:r w:rsidRPr="00A12A1A">
        <w:rPr>
          <w:rFonts w:ascii="Arial" w:hAnsi="Arial" w:cs="Arial"/>
          <w:sz w:val="16"/>
          <w:szCs w:val="16"/>
        </w:rPr>
        <w:lastRenderedPageBreak/>
        <w:t>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18. </w:t>
      </w:r>
      <w:proofErr w:type="gramStart"/>
      <w:r w:rsidRPr="00A12A1A">
        <w:rPr>
          <w:rFonts w:ascii="Arial" w:hAnsi="Arial" w:cs="Arial"/>
          <w:sz w:val="20"/>
        </w:rP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2" w:history="1">
        <w:r w:rsidRPr="00A12A1A">
          <w:rPr>
            <w:rFonts w:ascii="Arial" w:hAnsi="Arial" w:cs="Arial"/>
            <w:color w:val="0000FF"/>
            <w:sz w:val="20"/>
          </w:rPr>
          <w:t>пунктом 19</w:t>
        </w:r>
      </w:hyperlink>
      <w:r w:rsidRPr="00A12A1A">
        <w:rPr>
          <w:rFonts w:ascii="Arial" w:hAnsi="Arial" w:cs="Arial"/>
          <w:sz w:val="20"/>
        </w:rP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3" w:history="1">
        <w:r w:rsidRPr="00A12A1A">
          <w:rPr>
            <w:rFonts w:ascii="Arial" w:hAnsi="Arial" w:cs="Arial"/>
            <w:color w:val="0000FF"/>
            <w:sz w:val="20"/>
          </w:rPr>
          <w:t>пунктом 20</w:t>
        </w:r>
      </w:hyperlink>
      <w:r w:rsidRPr="00A12A1A">
        <w:rPr>
          <w:rFonts w:ascii="Arial" w:hAnsi="Arial" w:cs="Arial"/>
          <w:sz w:val="20"/>
        </w:rPr>
        <w:t xml:space="preserve"> настоящего Порядка.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5" w:name="P92"/>
      <w:bookmarkEnd w:id="5"/>
      <w:r w:rsidRPr="00A12A1A">
        <w:rPr>
          <w:rFonts w:ascii="Arial" w:hAnsi="Arial" w:cs="Arial"/>
          <w:sz w:val="20"/>
        </w:rPr>
        <w:t xml:space="preserve">19. Выписка из медицинской документации должна содержать диагноз заболевания (состояния), код диагноза по </w:t>
      </w:r>
      <w:hyperlink r:id="rId27" w:history="1">
        <w:r w:rsidRPr="00A12A1A">
          <w:rPr>
            <w:rFonts w:ascii="Arial" w:hAnsi="Arial" w:cs="Arial"/>
            <w:color w:val="0000FF"/>
            <w:sz w:val="20"/>
          </w:rPr>
          <w:t>МКБ-10</w:t>
        </w:r>
      </w:hyperlink>
      <w:r w:rsidRPr="00A12A1A">
        <w:rPr>
          <w:rFonts w:ascii="Arial" w:hAnsi="Arial" w:cs="Arial"/>
          <w:sz w:val="20"/>
        </w:rP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6" w:name="P93"/>
      <w:bookmarkEnd w:id="6"/>
      <w:r w:rsidRPr="00A12A1A">
        <w:rPr>
          <w:rFonts w:ascii="Arial" w:hAnsi="Arial" w:cs="Arial"/>
          <w:sz w:val="20"/>
        </w:rP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фамилия, имя, отчество (при наличии) пациента, дату его рождения, домашний адрес;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номер страхового полиса и название страховой организации (при наличии);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свидетельство обязательного пенсионного страхования (при наличии);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код основного диагноза по </w:t>
      </w:r>
      <w:hyperlink r:id="rId28" w:history="1">
        <w:r w:rsidRPr="00A12A1A">
          <w:rPr>
            <w:rFonts w:ascii="Arial" w:hAnsi="Arial" w:cs="Arial"/>
            <w:color w:val="0000FF"/>
            <w:sz w:val="20"/>
          </w:rPr>
          <w:t>МКБ-10</w:t>
        </w:r>
      </w:hyperlink>
      <w:r w:rsidRPr="00A12A1A">
        <w:rPr>
          <w:rFonts w:ascii="Arial" w:hAnsi="Arial" w:cs="Arial"/>
          <w:sz w:val="20"/>
        </w:rPr>
        <w:t>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7" w:name="P102"/>
      <w:bookmarkEnd w:id="7"/>
      <w:r w:rsidRPr="00A12A1A">
        <w:rPr>
          <w:rFonts w:ascii="Arial" w:hAnsi="Arial" w:cs="Arial"/>
          <w:sz w:val="20"/>
        </w:rPr>
        <w:t xml:space="preserve">21. </w:t>
      </w:r>
      <w:proofErr w:type="gramStart"/>
      <w:r w:rsidRPr="00A12A1A">
        <w:rPr>
          <w:rFonts w:ascii="Arial" w:hAnsi="Arial" w:cs="Arial"/>
          <w:sz w:val="20"/>
        </w:rP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9" w:history="1">
        <w:r w:rsidRPr="00A12A1A">
          <w:rPr>
            <w:rFonts w:ascii="Arial" w:hAnsi="Arial" w:cs="Arial"/>
            <w:color w:val="0000FF"/>
            <w:sz w:val="20"/>
          </w:rPr>
          <w:t>приказом</w:t>
        </w:r>
      </w:hyperlink>
      <w:r w:rsidRPr="00A12A1A">
        <w:rPr>
          <w:rFonts w:ascii="Arial" w:hAnsi="Arial" w:cs="Arial"/>
          <w:sz w:val="20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 w:rsidRPr="00A12A1A">
        <w:rPr>
          <w:rFonts w:ascii="Arial" w:hAnsi="Arial" w:cs="Arial"/>
          <w:sz w:val="20"/>
        </w:rP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22. </w:t>
      </w:r>
      <w:proofErr w:type="gramStart"/>
      <w:r w:rsidRPr="00A12A1A">
        <w:rPr>
          <w:rFonts w:ascii="Arial" w:hAnsi="Arial" w:cs="Arial"/>
          <w:sz w:val="20"/>
        </w:rP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0" w:history="1">
        <w:r w:rsidRPr="00A12A1A">
          <w:rPr>
            <w:rFonts w:ascii="Arial" w:hAnsi="Arial" w:cs="Arial"/>
            <w:color w:val="0000FF"/>
            <w:sz w:val="20"/>
          </w:rPr>
          <w:t>законного представителя</w:t>
        </w:r>
      </w:hyperlink>
      <w:r w:rsidRPr="00A12A1A">
        <w:rPr>
          <w:rFonts w:ascii="Arial" w:hAnsi="Arial" w:cs="Arial"/>
          <w:sz w:val="20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A12A1A">
        <w:rPr>
          <w:rFonts w:ascii="Arial" w:hAnsi="Arial" w:cs="Arial"/>
          <w:sz w:val="20"/>
        </w:rPr>
        <w:t xml:space="preserve"> медицинской помощи.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A12A1A" w:rsidRDefault="00A12A1A">
      <w:pPr>
        <w:pStyle w:val="ConsPlusNormal"/>
        <w:jc w:val="right"/>
        <w:rPr>
          <w:rFonts w:ascii="Arial" w:hAnsi="Arial" w:cs="Arial"/>
          <w:sz w:val="20"/>
        </w:rPr>
      </w:pPr>
    </w:p>
    <w:p w:rsidR="003B6BF3" w:rsidRDefault="003B6BF3">
      <w:pPr>
        <w:pStyle w:val="ConsPlusNormal"/>
        <w:jc w:val="right"/>
        <w:rPr>
          <w:rFonts w:ascii="Arial" w:hAnsi="Arial" w:cs="Arial"/>
          <w:sz w:val="20"/>
        </w:rPr>
      </w:pPr>
    </w:p>
    <w:p w:rsidR="003B6BF3" w:rsidRDefault="003B6BF3">
      <w:pPr>
        <w:pStyle w:val="ConsPlusNormal"/>
        <w:jc w:val="right"/>
        <w:rPr>
          <w:rFonts w:ascii="Arial" w:hAnsi="Arial" w:cs="Arial"/>
          <w:sz w:val="20"/>
        </w:rPr>
      </w:pPr>
    </w:p>
    <w:p w:rsidR="003B6BF3" w:rsidRDefault="003B6BF3">
      <w:pPr>
        <w:pStyle w:val="ConsPlusNormal"/>
        <w:jc w:val="right"/>
        <w:rPr>
          <w:rFonts w:ascii="Arial" w:hAnsi="Arial" w:cs="Arial"/>
          <w:sz w:val="20"/>
        </w:rPr>
      </w:pPr>
      <w:bookmarkStart w:id="8" w:name="_GoBack"/>
      <w:bookmarkEnd w:id="8"/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lastRenderedPageBreak/>
        <w:t>Приложение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к Положению об организации оказания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специализированной</w:t>
      </w:r>
      <w:proofErr w:type="gramEnd"/>
      <w:r w:rsidRPr="00A12A1A">
        <w:rPr>
          <w:rFonts w:ascii="Arial" w:hAnsi="Arial" w:cs="Arial"/>
          <w:sz w:val="20"/>
        </w:rPr>
        <w:t>, в том числе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высокотехнологичной, медицинской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помощи, </w:t>
      </w:r>
      <w:proofErr w:type="gramStart"/>
      <w:r w:rsidRPr="00A12A1A">
        <w:rPr>
          <w:rFonts w:ascii="Arial" w:hAnsi="Arial" w:cs="Arial"/>
          <w:sz w:val="20"/>
        </w:rPr>
        <w:t>утвержденному</w:t>
      </w:r>
      <w:proofErr w:type="gramEnd"/>
      <w:r w:rsidRPr="00A12A1A">
        <w:rPr>
          <w:rFonts w:ascii="Arial" w:hAnsi="Arial" w:cs="Arial"/>
          <w:sz w:val="20"/>
        </w:rPr>
        <w:t xml:space="preserve"> приказом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Министерства здравоохранения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Российской Федерации</w:t>
      </w:r>
    </w:p>
    <w:p w:rsidR="00C83817" w:rsidRPr="00A12A1A" w:rsidRDefault="00C83817">
      <w:pPr>
        <w:pStyle w:val="ConsPlusNormal"/>
        <w:jc w:val="right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от 2 декабря 2014 г. N 796н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bookmarkStart w:id="9" w:name="P118"/>
      <w:bookmarkEnd w:id="9"/>
      <w:r w:rsidRPr="00A12A1A">
        <w:rPr>
          <w:rFonts w:ascii="Arial" w:hAnsi="Arial" w:cs="Arial"/>
          <w:sz w:val="20"/>
        </w:rPr>
        <w:t>ПОРЯДОК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НАПРАВЛЕНИЯ ПАЦИЕНТОВ В МЕДИЦИНСКИЕ ОРГАНИЗАЦИИ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И ИНЫЕ ОРГАНИЗАЦИИ, ПОДВЕДОМСТВЕННЫЕ ФЕДЕРАЛЬНЫМ ОРГАНАМ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ИСПОЛНИТЕЛЬНОЙ ВЛАСТИ, ДЛЯ ОКАЗАНИЯ СПЕЦИАЛИЗИРОВАННОЙ</w:t>
      </w:r>
    </w:p>
    <w:p w:rsidR="00C83817" w:rsidRPr="00A12A1A" w:rsidRDefault="00C83817">
      <w:pPr>
        <w:pStyle w:val="ConsPlusNormal"/>
        <w:jc w:val="center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(ЗА ИСКЛЮЧЕНИЕМ ВЫСОКОТЕХНОЛОГИЧНОЙ) МЕДИЦИНСКОЙ ПОМОЩИ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1. </w:t>
      </w:r>
      <w:proofErr w:type="gramStart"/>
      <w:r w:rsidRPr="00A12A1A">
        <w:rPr>
          <w:rFonts w:ascii="Arial" w:hAnsi="Arial" w:cs="Arial"/>
          <w:sz w:val="20"/>
        </w:rP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5" w:history="1">
        <w:r w:rsidRPr="00A12A1A">
          <w:rPr>
            <w:rFonts w:ascii="Arial" w:hAnsi="Arial" w:cs="Arial"/>
            <w:color w:val="0000FF"/>
            <w:sz w:val="20"/>
          </w:rPr>
          <w:t>пунктами 17</w:t>
        </w:r>
      </w:hyperlink>
      <w:r w:rsidRPr="00A12A1A">
        <w:rPr>
          <w:rFonts w:ascii="Arial" w:hAnsi="Arial" w:cs="Arial"/>
          <w:sz w:val="20"/>
        </w:rPr>
        <w:t xml:space="preserve"> и </w:t>
      </w:r>
      <w:hyperlink w:anchor="P102" w:history="1">
        <w:r w:rsidRPr="00A12A1A">
          <w:rPr>
            <w:rFonts w:ascii="Arial" w:hAnsi="Arial" w:cs="Arial"/>
            <w:color w:val="0000FF"/>
            <w:sz w:val="20"/>
          </w:rPr>
          <w:t>21</w:t>
        </w:r>
      </w:hyperlink>
      <w:r w:rsidRPr="00A12A1A">
        <w:rPr>
          <w:rFonts w:ascii="Arial" w:hAnsi="Arial" w:cs="Arial"/>
          <w:sz w:val="20"/>
        </w:rP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4" w:history="1">
        <w:r w:rsidRPr="00A12A1A">
          <w:rPr>
            <w:rFonts w:ascii="Arial" w:hAnsi="Arial" w:cs="Arial"/>
            <w:color w:val="0000FF"/>
            <w:sz w:val="20"/>
          </w:rPr>
          <w:t>подпунктом "б" пункта 9</w:t>
        </w:r>
      </w:hyperlink>
      <w:r w:rsidRPr="00A12A1A">
        <w:rPr>
          <w:rFonts w:ascii="Arial" w:hAnsi="Arial" w:cs="Arial"/>
          <w:sz w:val="20"/>
        </w:rPr>
        <w:t xml:space="preserve"> и </w:t>
      </w:r>
      <w:hyperlink w:anchor="P58" w:history="1">
        <w:r w:rsidRPr="00A12A1A">
          <w:rPr>
            <w:rFonts w:ascii="Arial" w:hAnsi="Arial" w:cs="Arial"/>
            <w:color w:val="0000FF"/>
            <w:sz w:val="20"/>
          </w:rPr>
          <w:t>пунктом 10</w:t>
        </w:r>
      </w:hyperlink>
      <w:r w:rsidRPr="00A12A1A">
        <w:rPr>
          <w:rFonts w:ascii="Arial" w:hAnsi="Arial" w:cs="Arial"/>
          <w:sz w:val="20"/>
        </w:rPr>
        <w:t xml:space="preserve"> Положения, при условии: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0" w:name="P129"/>
      <w:bookmarkEnd w:id="10"/>
      <w:r w:rsidRPr="00A12A1A">
        <w:rPr>
          <w:rFonts w:ascii="Arial" w:hAnsi="Arial" w:cs="Arial"/>
          <w:sz w:val="20"/>
        </w:rPr>
        <w:t>а) нетипичного течения заболевания и (или) отсутствия эффекта от проводимого лечения;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1" w:name="P130"/>
      <w:bookmarkEnd w:id="11"/>
      <w:r w:rsidRPr="00A12A1A">
        <w:rPr>
          <w:rFonts w:ascii="Arial" w:hAnsi="Arial" w:cs="Arial"/>
          <w:sz w:val="20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2" w:name="P131"/>
      <w:bookmarkEnd w:id="12"/>
      <w:r w:rsidRPr="00A12A1A">
        <w:rPr>
          <w:rFonts w:ascii="Arial" w:hAnsi="Arial" w:cs="Arial"/>
          <w:sz w:val="20"/>
        </w:rP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 w:rsidRPr="00A12A1A">
        <w:rPr>
          <w:rFonts w:ascii="Arial" w:hAnsi="Arial" w:cs="Arial"/>
          <w:sz w:val="20"/>
        </w:rPr>
        <w:t>коморбидных</w:t>
      </w:r>
      <w:proofErr w:type="spellEnd"/>
      <w:r w:rsidRPr="00A12A1A">
        <w:rPr>
          <w:rFonts w:ascii="Arial" w:hAnsi="Arial" w:cs="Arial"/>
          <w:sz w:val="20"/>
        </w:rPr>
        <w:t xml:space="preserve"> заболеваний;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г) необходимости выполнения повторных хирургических вмешатель</w:t>
      </w:r>
      <w:proofErr w:type="gramStart"/>
      <w:r w:rsidRPr="00A12A1A">
        <w:rPr>
          <w:rFonts w:ascii="Arial" w:hAnsi="Arial" w:cs="Arial"/>
          <w:sz w:val="20"/>
        </w:rPr>
        <w:t>ств в сл</w:t>
      </w:r>
      <w:proofErr w:type="gramEnd"/>
      <w:r w:rsidRPr="00A12A1A">
        <w:rPr>
          <w:rFonts w:ascii="Arial" w:hAnsi="Arial" w:cs="Arial"/>
          <w:sz w:val="20"/>
        </w:rPr>
        <w:t xml:space="preserve">учаях, предусмотренных </w:t>
      </w:r>
      <w:hyperlink w:anchor="P129" w:history="1">
        <w:r w:rsidRPr="00A12A1A">
          <w:rPr>
            <w:rFonts w:ascii="Arial" w:hAnsi="Arial" w:cs="Arial"/>
            <w:color w:val="0000FF"/>
            <w:sz w:val="20"/>
          </w:rPr>
          <w:t>подпунктами "а"</w:t>
        </w:r>
      </w:hyperlink>
      <w:r w:rsidRPr="00A12A1A">
        <w:rPr>
          <w:rFonts w:ascii="Arial" w:hAnsi="Arial" w:cs="Arial"/>
          <w:sz w:val="20"/>
        </w:rPr>
        <w:t xml:space="preserve">, </w:t>
      </w:r>
      <w:hyperlink w:anchor="P130" w:history="1">
        <w:r w:rsidRPr="00A12A1A">
          <w:rPr>
            <w:rFonts w:ascii="Arial" w:hAnsi="Arial" w:cs="Arial"/>
            <w:color w:val="0000FF"/>
            <w:sz w:val="20"/>
          </w:rPr>
          <w:t>"б"</w:t>
        </w:r>
      </w:hyperlink>
      <w:r w:rsidRPr="00A12A1A">
        <w:rPr>
          <w:rFonts w:ascii="Arial" w:hAnsi="Arial" w:cs="Arial"/>
          <w:sz w:val="20"/>
        </w:rPr>
        <w:t xml:space="preserve">, </w:t>
      </w:r>
      <w:hyperlink w:anchor="P131" w:history="1">
        <w:r w:rsidRPr="00A12A1A">
          <w:rPr>
            <w:rFonts w:ascii="Arial" w:hAnsi="Arial" w:cs="Arial"/>
            <w:color w:val="0000FF"/>
            <w:sz w:val="20"/>
          </w:rPr>
          <w:t>"в"</w:t>
        </w:r>
      </w:hyperlink>
      <w:r w:rsidRPr="00A12A1A">
        <w:rPr>
          <w:rFonts w:ascii="Arial" w:hAnsi="Arial" w:cs="Arial"/>
          <w:sz w:val="20"/>
        </w:rPr>
        <w:t xml:space="preserve"> настоящего пункта;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д) необходимости дополнительного обследования в </w:t>
      </w:r>
      <w:proofErr w:type="spellStart"/>
      <w:r w:rsidRPr="00A12A1A">
        <w:rPr>
          <w:rFonts w:ascii="Arial" w:hAnsi="Arial" w:cs="Arial"/>
          <w:sz w:val="20"/>
        </w:rPr>
        <w:t>диагностически</w:t>
      </w:r>
      <w:proofErr w:type="spellEnd"/>
      <w:r w:rsidRPr="00A12A1A">
        <w:rPr>
          <w:rFonts w:ascii="Arial" w:hAnsi="Arial" w:cs="Arial"/>
          <w:sz w:val="20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A12A1A">
        <w:rPr>
          <w:rFonts w:ascii="Arial" w:hAnsi="Arial" w:cs="Arial"/>
          <w:sz w:val="20"/>
        </w:rPr>
        <w:t>коморбидными</w:t>
      </w:r>
      <w:proofErr w:type="spellEnd"/>
      <w:r w:rsidRPr="00A12A1A">
        <w:rPr>
          <w:rFonts w:ascii="Arial" w:hAnsi="Arial" w:cs="Arial"/>
          <w:sz w:val="20"/>
        </w:rPr>
        <w:t xml:space="preserve"> заболеваниями для последующего хирургического лечения;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е) необходимости повторной госпитализации по рекомендации федеральной медицинской организации.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3" w:name="P135"/>
      <w:bookmarkEnd w:id="13"/>
      <w:r w:rsidRPr="00A12A1A">
        <w:rPr>
          <w:rFonts w:ascii="Arial" w:hAnsi="Arial" w:cs="Arial"/>
          <w:sz w:val="20"/>
        </w:rPr>
        <w:t xml:space="preserve">6. </w:t>
      </w:r>
      <w:proofErr w:type="gramStart"/>
      <w:r w:rsidRPr="00A12A1A">
        <w:rPr>
          <w:rFonts w:ascii="Arial" w:hAnsi="Arial" w:cs="Arial"/>
          <w:sz w:val="20"/>
        </w:rP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2" w:history="1">
        <w:r w:rsidRPr="00A12A1A">
          <w:rPr>
            <w:rFonts w:ascii="Arial" w:hAnsi="Arial" w:cs="Arial"/>
            <w:color w:val="0000FF"/>
            <w:sz w:val="20"/>
          </w:rPr>
          <w:t>пунктом 19</w:t>
        </w:r>
      </w:hyperlink>
      <w:r w:rsidRPr="00A12A1A">
        <w:rPr>
          <w:rFonts w:ascii="Arial" w:hAnsi="Arial" w:cs="Arial"/>
          <w:sz w:val="20"/>
        </w:rP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3" w:history="1">
        <w:r w:rsidRPr="00A12A1A">
          <w:rPr>
            <w:rFonts w:ascii="Arial" w:hAnsi="Arial" w:cs="Arial"/>
            <w:color w:val="0000FF"/>
            <w:sz w:val="20"/>
          </w:rPr>
          <w:t>пунктом 20</w:t>
        </w:r>
      </w:hyperlink>
      <w:r w:rsidRPr="00A12A1A">
        <w:rPr>
          <w:rFonts w:ascii="Arial" w:hAnsi="Arial" w:cs="Arial"/>
          <w:sz w:val="20"/>
        </w:rPr>
        <w:t xml:space="preserve"> Положения.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4" w:name="P137"/>
      <w:bookmarkEnd w:id="14"/>
      <w:r w:rsidRPr="00A12A1A">
        <w:rPr>
          <w:rFonts w:ascii="Arial" w:hAnsi="Arial" w:cs="Arial"/>
          <w:sz w:val="20"/>
        </w:rPr>
        <w:t xml:space="preserve">7. </w:t>
      </w:r>
      <w:proofErr w:type="gramStart"/>
      <w:r w:rsidRPr="00A12A1A">
        <w:rPr>
          <w:rFonts w:ascii="Arial" w:hAnsi="Arial" w:cs="Arial"/>
          <w:sz w:val="20"/>
        </w:rPr>
        <w:t xml:space="preserve"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</w:t>
      </w:r>
      <w:r w:rsidRPr="00A12A1A">
        <w:rPr>
          <w:rFonts w:ascii="Arial" w:hAnsi="Arial" w:cs="Arial"/>
          <w:sz w:val="20"/>
        </w:rPr>
        <w:lastRenderedPageBreak/>
        <w:t>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5" w:history="1">
        <w:r w:rsidRPr="00A12A1A">
          <w:rPr>
            <w:rFonts w:ascii="Arial" w:hAnsi="Arial" w:cs="Arial"/>
            <w:color w:val="0000FF"/>
            <w:sz w:val="20"/>
          </w:rPr>
          <w:t>пункте 6</w:t>
        </w:r>
      </w:hyperlink>
      <w:r w:rsidRPr="00A12A1A">
        <w:rPr>
          <w:rFonts w:ascii="Arial" w:hAnsi="Arial" w:cs="Arial"/>
          <w:sz w:val="20"/>
        </w:rPr>
        <w:t xml:space="preserve"> настоящего Порядка.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7" w:history="1">
        <w:r w:rsidRPr="00A12A1A">
          <w:rPr>
            <w:rFonts w:ascii="Arial" w:hAnsi="Arial" w:cs="Arial"/>
            <w:color w:val="0000FF"/>
            <w:sz w:val="20"/>
          </w:rPr>
          <w:t>пунктом 7</w:t>
        </w:r>
      </w:hyperlink>
      <w:r w:rsidRPr="00A12A1A">
        <w:rPr>
          <w:rFonts w:ascii="Arial" w:hAnsi="Arial" w:cs="Arial"/>
          <w:sz w:val="20"/>
        </w:rP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а) основание создания врачебной комиссии федеральной медицинской организации (реквизиты нормативного акта);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б) дата принятия решения врачебной комиссии федеральной медицинской организации;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в) состав врачебной комиссии федеральной медицинской организации;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д) диагноз заболевания (состояния) и кода диагноза по </w:t>
      </w:r>
      <w:hyperlink r:id="rId31" w:history="1">
        <w:r w:rsidRPr="00A12A1A">
          <w:rPr>
            <w:rFonts w:ascii="Arial" w:hAnsi="Arial" w:cs="Arial"/>
            <w:color w:val="0000FF"/>
            <w:sz w:val="20"/>
          </w:rPr>
          <w:t>МКБ-10</w:t>
        </w:r>
      </w:hyperlink>
      <w:r w:rsidRPr="00A12A1A">
        <w:rPr>
          <w:rFonts w:ascii="Arial" w:hAnsi="Arial" w:cs="Arial"/>
          <w:sz w:val="20"/>
        </w:rPr>
        <w:t>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5" w:name="P148"/>
      <w:bookmarkEnd w:id="15"/>
      <w:r w:rsidRPr="00A12A1A">
        <w:rPr>
          <w:rFonts w:ascii="Arial" w:hAnsi="Arial" w:cs="Arial"/>
          <w:sz w:val="20"/>
        </w:rPr>
        <w:t>е) заключение врачебной комиссии федеральной медицинской организации, содержащее одно из следующих решений: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 w:rsidRPr="00A12A1A">
        <w:rPr>
          <w:rFonts w:ascii="Arial" w:hAnsi="Arial" w:cs="Arial"/>
          <w:sz w:val="20"/>
        </w:rPr>
        <w:t xml:space="preserve"> диагноза, кода диагноза по </w:t>
      </w:r>
      <w:hyperlink r:id="rId32" w:history="1">
        <w:r w:rsidRPr="00A12A1A">
          <w:rPr>
            <w:rFonts w:ascii="Arial" w:hAnsi="Arial" w:cs="Arial"/>
            <w:color w:val="0000FF"/>
            <w:sz w:val="20"/>
          </w:rPr>
          <w:t>МКБ-10</w:t>
        </w:r>
      </w:hyperlink>
      <w:r w:rsidRPr="00A12A1A">
        <w:rPr>
          <w:rFonts w:ascii="Arial" w:hAnsi="Arial" w:cs="Arial"/>
          <w:sz w:val="20"/>
        </w:rPr>
        <w:t>, планируемой даты госпитализации пациента;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6" w:name="P150"/>
      <w:bookmarkEnd w:id="16"/>
      <w:proofErr w:type="gramStart"/>
      <w:r w:rsidRPr="00A12A1A">
        <w:rPr>
          <w:rFonts w:ascii="Arial" w:hAnsi="Arial" w:cs="Arial"/>
          <w:sz w:val="20"/>
        </w:rP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 w:rsidRPr="00A12A1A">
        <w:rPr>
          <w:rFonts w:ascii="Arial" w:hAnsi="Arial" w:cs="Arial"/>
          <w:sz w:val="20"/>
        </w:rPr>
        <w:t xml:space="preserve"> по дальнейшему медицинскому наблюдению и (или) лечению пациента по профилю его заболевания;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3" w:history="1">
        <w:r w:rsidRPr="00A12A1A">
          <w:rPr>
            <w:rFonts w:ascii="Arial" w:hAnsi="Arial" w:cs="Arial"/>
            <w:color w:val="0000FF"/>
            <w:sz w:val="20"/>
          </w:rPr>
          <w:t>МКБ-10</w:t>
        </w:r>
      </w:hyperlink>
      <w:r w:rsidRPr="00A12A1A">
        <w:rPr>
          <w:rFonts w:ascii="Arial" w:hAnsi="Arial" w:cs="Arial"/>
          <w:sz w:val="20"/>
        </w:rP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A12A1A" w:rsidRDefault="00A12A1A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74295</wp:posOffset>
                </wp:positionV>
                <wp:extent cx="223920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.85pt" to="17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SH+wEAACUEAAAOAAAAZHJzL2Uyb0RvYy54bWysU82O0zAQviPxDpbvNGmRKoia7mFXywVB&#10;xc8DeB27seQ/2aZJb8AZqY/AK3AAaaUFniF5I8ZOmq7YlRCIizPjme+bmc+T1VmrJNox54XRJZ7P&#10;coyYpqYSelvit28uHz3B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" strokecolor="black [3213]"/>
            </w:pict>
          </mc:Fallback>
        </mc:AlternateConten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A12A1A">
        <w:rPr>
          <w:rFonts w:ascii="Arial" w:hAnsi="Arial" w:cs="Arial"/>
          <w:sz w:val="16"/>
          <w:szCs w:val="16"/>
        </w:rPr>
        <w:t xml:space="preserve">&lt;*&gt; </w:t>
      </w:r>
      <w:hyperlink r:id="rId34" w:history="1">
        <w:r w:rsidRPr="00A12A1A">
          <w:rPr>
            <w:rFonts w:ascii="Arial" w:hAnsi="Arial" w:cs="Arial"/>
            <w:color w:val="0000FF"/>
            <w:sz w:val="16"/>
            <w:szCs w:val="16"/>
          </w:rPr>
          <w:t>Приказ</w:t>
        </w:r>
      </w:hyperlink>
      <w:r w:rsidRPr="00A12A1A">
        <w:rPr>
          <w:rFonts w:ascii="Arial" w:hAnsi="Arial" w:cs="Arial"/>
          <w:sz w:val="16"/>
          <w:szCs w:val="16"/>
        </w:rP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14. </w:t>
      </w:r>
      <w:proofErr w:type="gramStart"/>
      <w:r w:rsidRPr="00A12A1A">
        <w:rPr>
          <w:rFonts w:ascii="Arial" w:hAnsi="Arial" w:cs="Arial"/>
          <w:sz w:val="20"/>
        </w:rP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48" w:history="1">
        <w:r w:rsidRPr="00A12A1A">
          <w:rPr>
            <w:rFonts w:ascii="Arial" w:hAnsi="Arial" w:cs="Arial"/>
            <w:color w:val="0000FF"/>
            <w:sz w:val="20"/>
          </w:rPr>
          <w:t>подпункте "е" пункта 12</w:t>
        </w:r>
      </w:hyperlink>
      <w:r w:rsidRPr="00A12A1A">
        <w:rPr>
          <w:rFonts w:ascii="Arial" w:hAnsi="Arial" w:cs="Arial"/>
          <w:sz w:val="20"/>
        </w:rP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58" w:history="1">
        <w:r w:rsidRPr="00A12A1A">
          <w:rPr>
            <w:rFonts w:ascii="Arial" w:hAnsi="Arial" w:cs="Arial"/>
            <w:color w:val="0000FF"/>
            <w:sz w:val="20"/>
          </w:rPr>
          <w:t>пункте 16</w:t>
        </w:r>
      </w:hyperlink>
      <w:r w:rsidRPr="00A12A1A">
        <w:rPr>
          <w:rFonts w:ascii="Arial" w:hAnsi="Arial" w:cs="Arial"/>
          <w:sz w:val="20"/>
        </w:rPr>
        <w:t xml:space="preserve"> настоящего Порядка, о своем решении в</w:t>
      </w:r>
      <w:proofErr w:type="gramEnd"/>
      <w:r w:rsidRPr="00A12A1A">
        <w:rPr>
          <w:rFonts w:ascii="Arial" w:hAnsi="Arial" w:cs="Arial"/>
          <w:sz w:val="20"/>
        </w:rP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15. </w:t>
      </w:r>
      <w:proofErr w:type="gramStart"/>
      <w:r w:rsidRPr="00A12A1A">
        <w:rPr>
          <w:rFonts w:ascii="Arial" w:hAnsi="Arial" w:cs="Arial"/>
          <w:sz w:val="20"/>
        </w:rP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0" w:history="1">
        <w:r w:rsidRPr="00A12A1A">
          <w:rPr>
            <w:rFonts w:ascii="Arial" w:hAnsi="Arial" w:cs="Arial"/>
            <w:color w:val="0000FF"/>
            <w:sz w:val="20"/>
          </w:rPr>
          <w:t>абзаце третьем подпункта "е" пункта 12</w:t>
        </w:r>
      </w:hyperlink>
      <w:r w:rsidRPr="00A12A1A">
        <w:rPr>
          <w:rFonts w:ascii="Arial" w:hAnsi="Arial" w:cs="Arial"/>
          <w:sz w:val="20"/>
        </w:rP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7" w:name="P158"/>
      <w:bookmarkEnd w:id="17"/>
      <w:r w:rsidRPr="00A12A1A">
        <w:rPr>
          <w:rFonts w:ascii="Arial" w:hAnsi="Arial" w:cs="Arial"/>
          <w:sz w:val="20"/>
        </w:rPr>
        <w:lastRenderedPageBreak/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A12A1A">
        <w:rPr>
          <w:rFonts w:ascii="Arial" w:hAnsi="Arial" w:cs="Arial"/>
          <w:sz w:val="20"/>
        </w:rP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5" w:history="1">
        <w:r w:rsidRPr="00A12A1A">
          <w:rPr>
            <w:rFonts w:ascii="Arial" w:hAnsi="Arial" w:cs="Arial"/>
            <w:color w:val="0000FF"/>
            <w:sz w:val="20"/>
          </w:rPr>
          <w:t>законного представителя</w:t>
        </w:r>
      </w:hyperlink>
      <w:r w:rsidRPr="00A12A1A">
        <w:rPr>
          <w:rFonts w:ascii="Arial" w:hAnsi="Arial" w:cs="Arial"/>
          <w:sz w:val="20"/>
        </w:rP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18. Письменное обращение пациента в Министерство должно содержать следующие сведения: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8" w:name="P163"/>
      <w:bookmarkEnd w:id="18"/>
      <w:r w:rsidRPr="00A12A1A">
        <w:rPr>
          <w:rFonts w:ascii="Arial" w:hAnsi="Arial" w:cs="Arial"/>
          <w:sz w:val="20"/>
        </w:rPr>
        <w:t>а) фамилия, имя, отчество (при наличии);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б) данные о месте жительства (месте временного проживания или пребывания);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в) реквизиты документа, удостоверяющего личность и гражданство пациента;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г) почтовый адрес для направления письменных ответов и уведомлений;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д) номер контактного телефона (при наличии);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9" w:name="P168"/>
      <w:bookmarkEnd w:id="19"/>
      <w:r w:rsidRPr="00A12A1A">
        <w:rPr>
          <w:rFonts w:ascii="Arial" w:hAnsi="Arial" w:cs="Arial"/>
          <w:sz w:val="20"/>
        </w:rPr>
        <w:t>е) электронный адрес (при наличии).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0" w:name="P169"/>
      <w:bookmarkEnd w:id="20"/>
      <w:r w:rsidRPr="00A12A1A">
        <w:rPr>
          <w:rFonts w:ascii="Arial" w:hAnsi="Arial" w:cs="Arial"/>
          <w:sz w:val="20"/>
        </w:rP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1" w:name="P170"/>
      <w:bookmarkEnd w:id="21"/>
      <w:r w:rsidRPr="00A12A1A">
        <w:rPr>
          <w:rFonts w:ascii="Arial" w:hAnsi="Arial" w:cs="Arial"/>
          <w:sz w:val="20"/>
        </w:rPr>
        <w:t>а) паспорт гражданина Российской Федерации (пациента);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б) свидетельство о рождении (для пациента в возрасте до 14 лет);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в) полис обязательного медицинского страхования пациента (при наличии);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г) свидетельство обязательного пенсионного страхования пациента (при наличии);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2" w:name="P174"/>
      <w:bookmarkEnd w:id="22"/>
      <w:r w:rsidRPr="00A12A1A">
        <w:rPr>
          <w:rFonts w:ascii="Arial" w:hAnsi="Arial" w:cs="Arial"/>
          <w:sz w:val="20"/>
        </w:rP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3" w:name="P175"/>
      <w:bookmarkEnd w:id="23"/>
      <w:r w:rsidRPr="00A12A1A">
        <w:rPr>
          <w:rFonts w:ascii="Arial" w:hAnsi="Arial" w:cs="Arial"/>
          <w:sz w:val="20"/>
        </w:rPr>
        <w:t xml:space="preserve">20. В случае обращения от имени пациента его </w:t>
      </w:r>
      <w:hyperlink r:id="rId36" w:history="1">
        <w:r w:rsidRPr="00A12A1A">
          <w:rPr>
            <w:rFonts w:ascii="Arial" w:hAnsi="Arial" w:cs="Arial"/>
            <w:color w:val="0000FF"/>
            <w:sz w:val="20"/>
          </w:rPr>
          <w:t>законного представителя</w:t>
        </w:r>
      </w:hyperlink>
      <w:r w:rsidRPr="00A12A1A">
        <w:rPr>
          <w:rFonts w:ascii="Arial" w:hAnsi="Arial" w:cs="Arial"/>
          <w:sz w:val="20"/>
        </w:rP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3" w:history="1">
        <w:r w:rsidRPr="00A12A1A">
          <w:rPr>
            <w:rFonts w:ascii="Arial" w:hAnsi="Arial" w:cs="Arial"/>
            <w:color w:val="0000FF"/>
            <w:sz w:val="20"/>
          </w:rPr>
          <w:t>подпунктах "а"</w:t>
        </w:r>
      </w:hyperlink>
      <w:r w:rsidRPr="00A12A1A">
        <w:rPr>
          <w:rFonts w:ascii="Arial" w:hAnsi="Arial" w:cs="Arial"/>
          <w:sz w:val="20"/>
        </w:rPr>
        <w:t xml:space="preserve"> и </w:t>
      </w:r>
      <w:hyperlink w:anchor="P168" w:history="1">
        <w:r w:rsidRPr="00A12A1A">
          <w:rPr>
            <w:rFonts w:ascii="Arial" w:hAnsi="Arial" w:cs="Arial"/>
            <w:color w:val="0000FF"/>
            <w:sz w:val="20"/>
          </w:rPr>
          <w:t>"е" пункта 18</w:t>
        </w:r>
      </w:hyperlink>
      <w:r w:rsidRPr="00A12A1A">
        <w:rPr>
          <w:rFonts w:ascii="Arial" w:hAnsi="Arial" w:cs="Arial"/>
          <w:sz w:val="20"/>
        </w:rPr>
        <w:t xml:space="preserve"> настоящего Порядка, и дополнительно к обращению прилагаются: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а) копия паспорта законного представителя пациента;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б) копия документа, подтверждающего полномочия законного представителя пациента.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21. </w:t>
      </w:r>
      <w:proofErr w:type="gramStart"/>
      <w:r w:rsidRPr="00A12A1A">
        <w:rPr>
          <w:rFonts w:ascii="Arial" w:hAnsi="Arial" w:cs="Arial"/>
          <w:sz w:val="20"/>
        </w:rP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69" w:history="1">
        <w:r w:rsidRPr="00A12A1A">
          <w:rPr>
            <w:rFonts w:ascii="Arial" w:hAnsi="Arial" w:cs="Arial"/>
            <w:color w:val="0000FF"/>
            <w:sz w:val="20"/>
          </w:rPr>
          <w:t>пунктами 19</w:t>
        </w:r>
      </w:hyperlink>
      <w:r w:rsidRPr="00A12A1A">
        <w:rPr>
          <w:rFonts w:ascii="Arial" w:hAnsi="Arial" w:cs="Arial"/>
          <w:sz w:val="20"/>
        </w:rPr>
        <w:t xml:space="preserve"> и </w:t>
      </w:r>
      <w:hyperlink w:anchor="P175" w:history="1">
        <w:r w:rsidRPr="00A12A1A">
          <w:rPr>
            <w:rFonts w:ascii="Arial" w:hAnsi="Arial" w:cs="Arial"/>
            <w:color w:val="0000FF"/>
            <w:sz w:val="20"/>
          </w:rPr>
          <w:t>20</w:t>
        </w:r>
      </w:hyperlink>
      <w:r w:rsidRPr="00A12A1A">
        <w:rPr>
          <w:rFonts w:ascii="Arial" w:hAnsi="Arial" w:cs="Arial"/>
          <w:sz w:val="20"/>
        </w:rP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 w:rsidRPr="00A12A1A">
        <w:rPr>
          <w:rFonts w:ascii="Arial" w:hAnsi="Arial" w:cs="Arial"/>
          <w:sz w:val="20"/>
        </w:rPr>
        <w:t xml:space="preserve"> федеральной медицинской организации с приложением копий документов, указанных в </w:t>
      </w:r>
      <w:hyperlink w:anchor="P169" w:history="1">
        <w:r w:rsidRPr="00A12A1A">
          <w:rPr>
            <w:rFonts w:ascii="Arial" w:hAnsi="Arial" w:cs="Arial"/>
            <w:color w:val="0000FF"/>
            <w:sz w:val="20"/>
          </w:rPr>
          <w:t>пункте 19</w:t>
        </w:r>
      </w:hyperlink>
      <w:r w:rsidRPr="00A12A1A">
        <w:rPr>
          <w:rFonts w:ascii="Arial" w:hAnsi="Arial" w:cs="Arial"/>
          <w:sz w:val="20"/>
        </w:rPr>
        <w:t xml:space="preserve"> настоящего Порядка.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22. </w:t>
      </w:r>
      <w:proofErr w:type="gramStart"/>
      <w:r w:rsidRPr="00A12A1A">
        <w:rPr>
          <w:rFonts w:ascii="Arial" w:hAnsi="Arial" w:cs="Arial"/>
          <w:sz w:val="20"/>
        </w:rPr>
        <w:t xml:space="preserve">В случае отсутствия одного или нескольких копий документов, предусмотренных </w:t>
      </w:r>
      <w:hyperlink w:anchor="P170" w:history="1">
        <w:r w:rsidRPr="00A12A1A">
          <w:rPr>
            <w:rFonts w:ascii="Arial" w:hAnsi="Arial" w:cs="Arial"/>
            <w:color w:val="0000FF"/>
            <w:sz w:val="20"/>
          </w:rPr>
          <w:t>подпунктами "а"</w:t>
        </w:r>
      </w:hyperlink>
      <w:r w:rsidRPr="00A12A1A">
        <w:rPr>
          <w:rFonts w:ascii="Arial" w:hAnsi="Arial" w:cs="Arial"/>
          <w:sz w:val="20"/>
        </w:rPr>
        <w:t xml:space="preserve"> - </w:t>
      </w:r>
      <w:hyperlink w:anchor="P174" w:history="1">
        <w:r w:rsidRPr="00A12A1A">
          <w:rPr>
            <w:rFonts w:ascii="Arial" w:hAnsi="Arial" w:cs="Arial"/>
            <w:color w:val="0000FF"/>
            <w:sz w:val="20"/>
          </w:rPr>
          <w:t>"д" пункта 19</w:t>
        </w:r>
      </w:hyperlink>
      <w:r w:rsidRPr="00A12A1A">
        <w:rPr>
          <w:rFonts w:ascii="Arial" w:hAnsi="Arial" w:cs="Arial"/>
          <w:sz w:val="20"/>
        </w:rP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 w:rsidRPr="00A12A1A">
        <w:rPr>
          <w:rFonts w:ascii="Arial" w:hAnsi="Arial" w:cs="Arial"/>
          <w:sz w:val="20"/>
        </w:rPr>
        <w:t xml:space="preserve"> медицинской помощи.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 xml:space="preserve">23. </w:t>
      </w:r>
      <w:proofErr w:type="gramStart"/>
      <w:r w:rsidRPr="00A12A1A">
        <w:rPr>
          <w:rFonts w:ascii="Arial" w:hAnsi="Arial" w:cs="Arial"/>
          <w:sz w:val="20"/>
        </w:rP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48" w:history="1">
        <w:r w:rsidRPr="00A12A1A">
          <w:rPr>
            <w:rFonts w:ascii="Arial" w:hAnsi="Arial" w:cs="Arial"/>
            <w:color w:val="0000FF"/>
            <w:sz w:val="20"/>
          </w:rPr>
          <w:t>подпункте "е" пункта 12</w:t>
        </w:r>
      </w:hyperlink>
      <w:r w:rsidRPr="00A12A1A">
        <w:rPr>
          <w:rFonts w:ascii="Arial" w:hAnsi="Arial" w:cs="Arial"/>
          <w:sz w:val="20"/>
        </w:rP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 w:rsidRPr="00A12A1A">
        <w:rPr>
          <w:rFonts w:ascii="Arial" w:hAnsi="Arial" w:cs="Arial"/>
          <w:sz w:val="20"/>
        </w:rP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C83817" w:rsidRPr="00A12A1A" w:rsidRDefault="00C8381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2A1A">
        <w:rPr>
          <w:rFonts w:ascii="Arial" w:hAnsi="Arial" w:cs="Arial"/>
          <w:sz w:val="20"/>
        </w:rP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C83817" w:rsidRPr="00A12A1A" w:rsidRDefault="00C83817">
      <w:pPr>
        <w:pStyle w:val="ConsPlusNormal"/>
        <w:jc w:val="both"/>
        <w:rPr>
          <w:rFonts w:ascii="Arial" w:hAnsi="Arial" w:cs="Arial"/>
          <w:sz w:val="20"/>
        </w:rPr>
      </w:pPr>
    </w:p>
    <w:p w:rsidR="00C83817" w:rsidRDefault="00C83817">
      <w:pPr>
        <w:pStyle w:val="ConsPlusNormal"/>
        <w:jc w:val="both"/>
      </w:pPr>
    </w:p>
    <w:p w:rsidR="00C83817" w:rsidRDefault="00C8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D02" w:rsidRDefault="00475D02"/>
    <w:sectPr w:rsidR="00475D02" w:rsidSect="0037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17"/>
    <w:rsid w:val="003B6BF3"/>
    <w:rsid w:val="00475D02"/>
    <w:rsid w:val="00A12A1A"/>
    <w:rsid w:val="00C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4D7A5121C6D224A463F6735790BABF2CC304D3775CE90B85AB44D1A605AC0006C819593B7B2A1wAB8M" TargetMode="External"/><Relationship Id="rId13" Type="http://schemas.openxmlformats.org/officeDocument/2006/relationships/hyperlink" Target="consultantplus://offline/ref=6524D7A5121C6D224A463F6735790BABF2CC304D3775CE90B85AB44D1A605AC0006C819593B7B2A1wAB8M" TargetMode="External"/><Relationship Id="rId18" Type="http://schemas.openxmlformats.org/officeDocument/2006/relationships/hyperlink" Target="consultantplus://offline/ref=6524D7A5121C6D224A463F6735790BABF2CC34423E79CE90B85AB44D1A605AC0006C819593B7BAA2wABFM" TargetMode="External"/><Relationship Id="rId26" Type="http://schemas.openxmlformats.org/officeDocument/2006/relationships/hyperlink" Target="consultantplus://offline/ref=6524D7A5121C6D224A463F6735790BABF2C735463570CE90B85AB44D1Aw6B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24D7A5121C6D224A463F6735790BABF2C134443F73CE90B85AB44D1Aw6B0M" TargetMode="External"/><Relationship Id="rId34" Type="http://schemas.openxmlformats.org/officeDocument/2006/relationships/hyperlink" Target="consultantplus://offline/ref=6524D7A5121C6D224A463F6735790BABF2C132453077CE90B85AB44D1Aw6B0M" TargetMode="External"/><Relationship Id="rId7" Type="http://schemas.openxmlformats.org/officeDocument/2006/relationships/hyperlink" Target="consultantplus://offline/ref=6524D7A5121C6D224A463F6735790BABF2C435423777CE90B85AB44D1Aw6B0M" TargetMode="External"/><Relationship Id="rId12" Type="http://schemas.openxmlformats.org/officeDocument/2006/relationships/hyperlink" Target="consultantplus://offline/ref=6524D7A5121C6D224A463F6735790BABF2CC304D3278CE90B85AB44D1Aw6B0M" TargetMode="External"/><Relationship Id="rId17" Type="http://schemas.openxmlformats.org/officeDocument/2006/relationships/hyperlink" Target="consultantplus://offline/ref=6524D7A5121C6D224A463F6735790BABF2CC3C453F78CE90B85AB44D1A605AC0006C819593B7B0A0wABCM" TargetMode="External"/><Relationship Id="rId25" Type="http://schemas.openxmlformats.org/officeDocument/2006/relationships/hyperlink" Target="consultantplus://offline/ref=6524D7A5121C6D224A463F6735790BABF2CC34423E79CE90B85AB44D1A605AC0006C819593B7B0A6wABAM" TargetMode="External"/><Relationship Id="rId33" Type="http://schemas.openxmlformats.org/officeDocument/2006/relationships/hyperlink" Target="consultantplus://offline/ref=6524D7A5121C6D224A46207833790BABF2CD3C453C279992E90FBAw4B8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24D7A5121C6D224A463F6735790BABF2CC36473675CE90B85AB44D1A605AC0006C819593B7B2A3wABEM" TargetMode="External"/><Relationship Id="rId20" Type="http://schemas.openxmlformats.org/officeDocument/2006/relationships/hyperlink" Target="consultantplus://offline/ref=6524D7A5121C6D224A463F6735790BABF2C134443F73CE90B85AB44D1A605AC0006C819593B7B2A6wAB0M" TargetMode="External"/><Relationship Id="rId29" Type="http://schemas.openxmlformats.org/officeDocument/2006/relationships/hyperlink" Target="consultantplus://offline/ref=6524D7A5121C6D224A463F6735790BABF2C036423472CE90B85AB44D1Aw6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4D7A5121C6D224A463F6735790BABF2CC34423E79CE90B85AB44D1A605AC0006C819593B7B1A5wABCM" TargetMode="External"/><Relationship Id="rId11" Type="http://schemas.openxmlformats.org/officeDocument/2006/relationships/hyperlink" Target="consultantplus://offline/ref=6524D7A5121C6D224A463F6735790BABF2CC34423E79CE90B85AB44D1A605AC0006C819593B6B3A6wAB9M" TargetMode="External"/><Relationship Id="rId24" Type="http://schemas.openxmlformats.org/officeDocument/2006/relationships/hyperlink" Target="consultantplus://offline/ref=6524D7A5121C6D224A463F6735790BABFACD3342367A939AB003B84F1D6F05D707258D9493B7B2wAB7M" TargetMode="External"/><Relationship Id="rId32" Type="http://schemas.openxmlformats.org/officeDocument/2006/relationships/hyperlink" Target="consultantplus://offline/ref=6524D7A5121C6D224A46207833790BABF2CD3C453C279992E90FBAw4B8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524D7A5121C6D224A463F6735790BABF2CC304D3775CE90B85AB44D1A605AC0006C819593B7B2A1wAB8M" TargetMode="External"/><Relationship Id="rId15" Type="http://schemas.openxmlformats.org/officeDocument/2006/relationships/hyperlink" Target="consultantplus://offline/ref=6524D7A5121C6D224A463F6735790BABF2C034433670CE90B85AB44D1A605AC0006C819593B7B2A3wABDM" TargetMode="External"/><Relationship Id="rId23" Type="http://schemas.openxmlformats.org/officeDocument/2006/relationships/hyperlink" Target="consultantplus://offline/ref=6524D7A5121C6D224A46207833790BABF2CD3C453C279992E90FBAw4B8M" TargetMode="External"/><Relationship Id="rId28" Type="http://schemas.openxmlformats.org/officeDocument/2006/relationships/hyperlink" Target="consultantplus://offline/ref=6524D7A5121C6D224A46207833790BABF2CD3C453C279992E90FBAw4B8M" TargetMode="External"/><Relationship Id="rId36" Type="http://schemas.openxmlformats.org/officeDocument/2006/relationships/hyperlink" Target="consultantplus://offline/ref=6524D7A5121C6D224A463F6735790BABFACD3342367A939AB003B84F1D6F05D707258D9493B7B2wAB7M" TargetMode="External"/><Relationship Id="rId10" Type="http://schemas.openxmlformats.org/officeDocument/2006/relationships/hyperlink" Target="consultantplus://offline/ref=6524D7A5121C6D224A463F6735790BABF2CC304D3171CE90B85AB44D1A605AC0006C819593B7B2A2wAB9M" TargetMode="External"/><Relationship Id="rId19" Type="http://schemas.openxmlformats.org/officeDocument/2006/relationships/hyperlink" Target="consultantplus://offline/ref=6524D7A5121C6D224A463F6735790BABF2CC3C453F78CE90B85AB44D1Aw6B0M" TargetMode="External"/><Relationship Id="rId31" Type="http://schemas.openxmlformats.org/officeDocument/2006/relationships/hyperlink" Target="consultantplus://offline/ref=6524D7A5121C6D224A46207833790BABF2CD3C453C279992E90FBAw4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4D7A5121C6D224A463F6735790BABF2CC34423E79CE90B85AB44D1A605AC0006C819593B6B3A7wAB1M" TargetMode="External"/><Relationship Id="rId14" Type="http://schemas.openxmlformats.org/officeDocument/2006/relationships/hyperlink" Target="consultantplus://offline/ref=6524D7A5121C6D224A463F6735790BABF2C034433670CE90B85AB44D1A605AC0006C819593B7B2A3wABBM" TargetMode="External"/><Relationship Id="rId22" Type="http://schemas.openxmlformats.org/officeDocument/2006/relationships/hyperlink" Target="consultantplus://offline/ref=6524D7A5121C6D224A46207833790BABF2CD3C453C279992E90FBAw4B8M" TargetMode="External"/><Relationship Id="rId27" Type="http://schemas.openxmlformats.org/officeDocument/2006/relationships/hyperlink" Target="consultantplus://offline/ref=6524D7A5121C6D224A46207833790BABF2CD3C453C279992E90FBAw4B8M" TargetMode="External"/><Relationship Id="rId30" Type="http://schemas.openxmlformats.org/officeDocument/2006/relationships/hyperlink" Target="consultantplus://offline/ref=6524D7A5121C6D224A463F6735790BABFACD3342367A939AB003B84F1D6F05D707258D9493B7B2wAB7M" TargetMode="External"/><Relationship Id="rId35" Type="http://schemas.openxmlformats.org/officeDocument/2006/relationships/hyperlink" Target="consultantplus://offline/ref=6524D7A5121C6D224A463F6735790BABFACD3342367A939AB003B84F1D6F05D707258D9493B7B2wA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А. Клевко</dc:creator>
  <cp:lastModifiedBy>Василий А. Клевко</cp:lastModifiedBy>
  <cp:revision>2</cp:revision>
  <dcterms:created xsi:type="dcterms:W3CDTF">2016-02-08T12:01:00Z</dcterms:created>
  <dcterms:modified xsi:type="dcterms:W3CDTF">2016-02-08T12:14:00Z</dcterms:modified>
</cp:coreProperties>
</file>